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Grammar: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verb to be, present simple and continuous - Handout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Na početku svakog kursa engleskog jezika nalazi se glagol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 BE</w:t>
      </w:r>
      <w:r w:rsidDel="00000000" w:rsidR="00000000" w:rsidRPr="00000000">
        <w:rPr>
          <w:rFonts w:ascii="Arial" w:cs="Arial" w:eastAsia="Arial" w:hAnsi="Arial"/>
          <w:rtl w:val="0"/>
        </w:rPr>
        <w:t xml:space="preserve">. Ovaj glagol je samostalan, odnosno i za pitanja i odgovore nije mu potreban pomoćni glagol. U sadašnjem vremenu glasi: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am, you are, he is, she is, it is, we are, you are, they are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Koristeći samo ovaj glagol možemo da kažemo: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am Marija Pejatović, I am a teacher, I am 48, I am from Serbia, I am married…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 odričan oblik, samo obliku glagola TO BE dodamo NOT.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You aren't from our company.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Pitanja pravimo inverzijom subjekta i glagola TO BE. Na primer: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Is he from Tehnomania?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Kako se u engleskom jeziku persiranje izražava tako što se obraćamo sa Mister pa prezime za muškarce odnosno Ms pa prezime za žene, ukoliko su nam potrebni neki podaci možemo da pitamo: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What`s your email address, Mr Smith? Where are you from? What`s your passport number?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Sledeće vreme koje ćemo obnoviti zove se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Prosto sadašnje vreme (The Present Simple Tense)</w:t>
      </w:r>
      <w:r w:rsidDel="00000000" w:rsidR="00000000" w:rsidRPr="00000000">
        <w:rPr>
          <w:rFonts w:ascii="Arial" w:cs="Arial" w:eastAsia="Arial" w:hAnsi="Arial"/>
          <w:rtl w:val="0"/>
        </w:rPr>
        <w:t xml:space="preserve">. Prosto je zato što nije složeno, odnosno gradi se od samo jednog glagola. Samim tim taj glagol je glavni glagol i kaže nam o čemu se radi u rečenici. Na primer: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work for Alkaloid. I work in the marketing department.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work with customers.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Glagol WORK - raditi isti je za sva lica, osim za treće lice jednine (HE, SHE, IT). U trećem licu, u prosto sadašnjem vremenu dodaje se nastavak -S ili -ES. Nastavak -es postoji kako bi nam olakšao izgovor, odnosno posle glasova Č, Š, S.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She washes her hair every day. He watches football matches regularly.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Your dog misses you a lot.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Kako osim glagola TO BE svi drugi glagoli traže pomoćni glagol da bi napravili upitni i odrični oblik, za ovo vreme koristi se glagol DO. Sasvim sigurno umeš da kažeš NE ZNAM? Tako je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I don`t know.</w:t>
      </w:r>
      <w:r w:rsidDel="00000000" w:rsidR="00000000" w:rsidRPr="00000000">
        <w:rPr>
          <w:rFonts w:ascii="Arial" w:cs="Arial" w:eastAsia="Arial" w:hAnsi="Arial"/>
          <w:rtl w:val="0"/>
        </w:rPr>
        <w:t xml:space="preserve"> Ovo DON`T je ustvari pomoćni glagol do i rečca NOT. Pokušaj sada da sledeće rečenice napraviš odričnim: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work for Alkaloid. I work in the marketing department. I work with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don`t work for Alkaloid. I don't work in the marketing department. I don`t work with customers.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 treće lice nastavak S pređe na glagol DO, pa on postane DOES, dodamo mu NOT i dobijemo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DOESN`T</w:t>
      </w:r>
      <w:r w:rsidDel="00000000" w:rsidR="00000000" w:rsidRPr="00000000">
        <w:rPr>
          <w:rFonts w:ascii="Arial" w:cs="Arial" w:eastAsia="Arial" w:hAnsi="Arial"/>
          <w:rtl w:val="0"/>
        </w:rPr>
        <w:t xml:space="preserve">. ZAPAMTI, nastavak -s ili -es predju na DO te glavni glagol više nema nastavak. Hajde da probamo, stavi ove rečenice u odrični oblik: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She washes her hair every day. He watches football matches regularly. Your dog misses you a lot.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She doesn't wash her hair every day. He doesn't watch football matches regularly. Your dog doesn't miss you a lot.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Ukoliko želiš da postaviš pitanja, dovoljno je da ispred svih lica staviš DO, a ispred trećeg lica DOES.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Do you work for Alkaloid? Do you work in the marketing department? Do you work with customers?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Does she wash her hair every day? Does he watch football matches regularly? Does your dog miss you a lot?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Ovo vreme koristimo da pričamo o uobičajnim aktivnostima, o onome što radimo svakoga dana i o našim hobijima.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Ukoliko, pak, želimo da kažemo šta radimo u ovom trenutku, koristićemo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Trajno sadašnje vreme (The Present Continuous Tense).</w:t>
      </w:r>
      <w:r w:rsidDel="00000000" w:rsidR="00000000" w:rsidRPr="00000000">
        <w:rPr>
          <w:rFonts w:ascii="Arial" w:cs="Arial" w:eastAsia="Arial" w:hAnsi="Arial"/>
          <w:rtl w:val="0"/>
        </w:rPr>
        <w:t xml:space="preserve"> Vidiš da se ne zove prosto i to nam ukazuje da se gradi od dva glagola. Prvi glagol je glagol TO BE i njega menjamo po potrebi kroz lica. Ujedno, on je i pomoćni glagol pa ćemo ga koristiti za pitanja i odrične rečenice. Da bi rečenica imala smisla potreban nam je glavni glagol koji će reči šta se ustvari dešava. Glavnom glagolu dodaje se nastavak - ING.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am working on the project now.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Pokušaj sada da umesto I AM kažeš istu rečenicu o svom kolegi. 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He is working on the project now.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Jasno je da će odričan oblik biti: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He isn't working on the project now.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Što se tiče pitanja, i ovde ih dobijamo inverzijom: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Is he working on the project now?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Linkovi za dodatna vežbanja: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https://www.perfect-english-grammar.com/present-simple-exercise-11.html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https://www.perfect-english-grammar.com/present-simple-exercise-1.html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https://www.perfect-english-grammar.com/present-continuous-exercise-1.html</w:t>
        </w:r>
      </w:hyperlink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B218C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2B218C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C44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437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erfect-english-grammar.com/present-continuous-exercise-1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erfect-english-grammar.com/present-simple-exercise-11.html" TargetMode="External"/><Relationship Id="rId8" Type="http://schemas.openxmlformats.org/officeDocument/2006/relationships/hyperlink" Target="https://www.perfect-english-grammar.com/present-simple-exercise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pM+DzuZHKpAXWo/Z2llA7ctrQ==">AMUW2mXvpDCb6kAf3w36V8C3E0y0zRpOgkt6rWOJC2r93jAj48zljCNsx1U/hzxUHprjIpIXjCYWugVMUh4Wo2Po3bs2SkHzdLNO696esLCZaGWkAGcpV9U=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2022-04-16T16:02:00Z</dcterms:created>
  <dc:creator>Microsoft Office User</dc:creator>
</cp:coreProperties>
</file>