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07" w:rsidRDefault="00FC4707" w:rsidP="00FC4707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5B5B5B"/>
        </w:rPr>
        <w:t>Za</w:t>
      </w:r>
      <w:proofErr w:type="spellEnd"/>
      <w:r>
        <w:rPr>
          <w:rFonts w:ascii="Open Sans" w:hAnsi="Open Sans"/>
          <w:color w:val="5B5B5B"/>
        </w:rPr>
        <w:t xml:space="preserve"> one </w:t>
      </w:r>
      <w:proofErr w:type="spellStart"/>
      <w:r>
        <w:rPr>
          <w:rFonts w:ascii="Open Sans" w:hAnsi="Open Sans"/>
          <w:color w:val="5B5B5B"/>
        </w:rPr>
        <w:t>koji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žele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dalje</w:t>
      </w:r>
      <w:proofErr w:type="spellEnd"/>
      <w:r>
        <w:rPr>
          <w:rFonts w:ascii="Open Sans" w:hAnsi="Open Sans"/>
          <w:color w:val="5B5B5B"/>
        </w:rPr>
        <w:t xml:space="preserve"> da </w:t>
      </w:r>
      <w:proofErr w:type="spellStart"/>
      <w:r>
        <w:rPr>
          <w:rFonts w:ascii="Open Sans" w:hAnsi="Open Sans"/>
          <w:color w:val="5B5B5B"/>
        </w:rPr>
        <w:t>istražuju</w:t>
      </w:r>
      <w:proofErr w:type="spellEnd"/>
      <w:r>
        <w:rPr>
          <w:rFonts w:ascii="Open Sans" w:hAnsi="Open Sans"/>
          <w:color w:val="5B5B5B"/>
        </w:rPr>
        <w:t xml:space="preserve"> tri </w:t>
      </w:r>
      <w:proofErr w:type="spellStart"/>
      <w:r>
        <w:rPr>
          <w:rFonts w:ascii="Open Sans" w:hAnsi="Open Sans"/>
          <w:color w:val="5B5B5B"/>
        </w:rPr>
        <w:t>dodatne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veštine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iz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prethodne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lekcije</w:t>
      </w:r>
      <w:proofErr w:type="spellEnd"/>
      <w:r>
        <w:rPr>
          <w:rFonts w:ascii="Open Sans" w:hAnsi="Open Sans"/>
          <w:color w:val="5B5B5B"/>
        </w:rPr>
        <w:t xml:space="preserve">, </w:t>
      </w:r>
      <w:proofErr w:type="spellStart"/>
      <w:r>
        <w:rPr>
          <w:rFonts w:ascii="Open Sans" w:hAnsi="Open Sans"/>
          <w:color w:val="5B5B5B"/>
        </w:rPr>
        <w:t>ostavljamo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linkove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ka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člancima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za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svaku</w:t>
      </w:r>
      <w:proofErr w:type="spellEnd"/>
      <w:r>
        <w:rPr>
          <w:rFonts w:ascii="Open Sans" w:hAnsi="Open Sans"/>
          <w:color w:val="5B5B5B"/>
        </w:rPr>
        <w:t xml:space="preserve"> </w:t>
      </w:r>
      <w:proofErr w:type="gramStart"/>
      <w:r>
        <w:rPr>
          <w:rFonts w:ascii="Open Sans" w:hAnsi="Open Sans"/>
          <w:color w:val="5B5B5B"/>
        </w:rPr>
        <w:t>od</w:t>
      </w:r>
      <w:proofErr w:type="gramEnd"/>
      <w:r>
        <w:rPr>
          <w:rFonts w:ascii="Open Sans" w:hAnsi="Open Sans"/>
          <w:color w:val="5B5B5B"/>
        </w:rPr>
        <w:t xml:space="preserve"> </w:t>
      </w:r>
      <w:proofErr w:type="spellStart"/>
      <w:r>
        <w:rPr>
          <w:rFonts w:ascii="Open Sans" w:hAnsi="Open Sans"/>
          <w:color w:val="5B5B5B"/>
        </w:rPr>
        <w:t>tema</w:t>
      </w:r>
      <w:proofErr w:type="spellEnd"/>
      <w:r>
        <w:rPr>
          <w:rFonts w:ascii="Open Sans" w:hAnsi="Open Sans"/>
          <w:color w:val="5B5B5B"/>
        </w:rPr>
        <w:t>:</w:t>
      </w:r>
    </w:p>
    <w:p w:rsidR="00FC4707" w:rsidRDefault="00FC4707" w:rsidP="00FC4707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5B5B5B"/>
        </w:rPr>
        <w:t>Asertivna</w:t>
      </w:r>
      <w:proofErr w:type="spellEnd"/>
      <w:r>
        <w:rPr>
          <w:rFonts w:ascii="Open Sans" w:hAnsi="Open Sans"/>
          <w:color w:val="5B5B5B"/>
        </w:rPr>
        <w:t xml:space="preserve"> komunikacija:</w:t>
      </w:r>
      <w:bookmarkStart w:id="0" w:name="_GoBack"/>
      <w:r>
        <w:rPr>
          <w:rFonts w:ascii="Open Sans" w:hAnsi="Open Sans"/>
          <w:color w:val="5B5B5B"/>
        </w:rPr>
        <w:t> </w:t>
      </w:r>
      <w:hyperlink r:id="rId4" w:history="1">
        <w:r>
          <w:rPr>
            <w:rStyle w:val="Hyperlink"/>
            <w:rFonts w:ascii="Open Sans" w:hAnsi="Open Sans"/>
          </w:rPr>
          <w:t>https://hart.rs/sr/h-art-kaze/lajovic-i-kako-komuniciramo-magazin-profit-april-2016?highlight=WyJrb211bmlrYWNpamEiXQ==</w:t>
        </w:r>
      </w:hyperlink>
      <w:bookmarkEnd w:id="0"/>
    </w:p>
    <w:p w:rsidR="00FC4707" w:rsidRDefault="00FC4707" w:rsidP="00FC4707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r>
        <w:rPr>
          <w:rFonts w:ascii="Open Sans" w:hAnsi="Open Sans"/>
          <w:color w:val="5B5B5B"/>
        </w:rPr>
        <w:t>Delegiranje: </w:t>
      </w:r>
      <w:hyperlink r:id="rId5" w:history="1">
        <w:r>
          <w:rPr>
            <w:rStyle w:val="Hyperlink"/>
            <w:rFonts w:ascii="Open Sans" w:hAnsi="Open Sans"/>
          </w:rPr>
          <w:t>https://hart.rs/sr/h-art-kaze/pavic-m-otpori-i-greske-u-delegiranju-magazin-profit-mart-april-2015?highlight=WyJkZWxlZ2lyYW5qZSJd</w:t>
        </w:r>
      </w:hyperlink>
    </w:p>
    <w:p w:rsidR="00FC4707" w:rsidRDefault="00FC4707" w:rsidP="00FC4707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5B5B5B"/>
        </w:rPr>
        <w:t>Razvoj</w:t>
      </w:r>
      <w:proofErr w:type="spellEnd"/>
      <w:r>
        <w:rPr>
          <w:rFonts w:ascii="Open Sans" w:hAnsi="Open Sans"/>
          <w:color w:val="5B5B5B"/>
        </w:rPr>
        <w:t xml:space="preserve"> zaposlenih: </w:t>
      </w:r>
      <w:hyperlink r:id="rId6" w:history="1">
        <w:r>
          <w:rPr>
            <w:rStyle w:val="Hyperlink"/>
            <w:rFonts w:ascii="Open Sans" w:hAnsi="Open Sans"/>
          </w:rPr>
          <w:t>https://hart.rs/sr/h-art-kaze/pavic-m-razvoj-ljudi-u-kompaniji-magazin-profit-decembar-2009-januar-2010?highlight=WyJyYXp2b2oiXQ==</w:t>
        </w:r>
      </w:hyperlink>
    </w:p>
    <w:p w:rsidR="00FC4707" w:rsidRDefault="00FC4707" w:rsidP="00FC4707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5B5B5B"/>
        </w:rPr>
        <w:t>Lični</w:t>
      </w:r>
      <w:proofErr w:type="spellEnd"/>
      <w:r>
        <w:rPr>
          <w:rFonts w:ascii="Open Sans" w:hAnsi="Open Sans"/>
          <w:color w:val="5B5B5B"/>
        </w:rPr>
        <w:t xml:space="preserve"> razvoj: </w:t>
      </w:r>
      <w:hyperlink r:id="rId7" w:history="1">
        <w:r>
          <w:rPr>
            <w:rStyle w:val="Hyperlink"/>
            <w:rFonts w:ascii="Open Sans" w:hAnsi="Open Sans"/>
          </w:rPr>
          <w:t>https://hart.rs/sr/h-art-kaze/licni-razvoj-pavic-m-profit-casopis-mart-2019?highlight=WyJyYXp2b2oiXQ==</w:t>
        </w:r>
      </w:hyperlink>
      <w:r>
        <w:rPr>
          <w:rFonts w:ascii="Open Sans" w:hAnsi="Open Sans"/>
          <w:color w:val="5B5B5B"/>
        </w:rPr>
        <w:t> </w:t>
      </w:r>
    </w:p>
    <w:p w:rsidR="00495434" w:rsidRDefault="00495434"/>
    <w:sectPr w:rsidR="0049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F2"/>
    <w:rsid w:val="00495434"/>
    <w:rsid w:val="005468F2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E150B-F741-4AB4-85A6-36986B5F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4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rt.rs/sr/h-art-kaze/licni-razvoj-pavic-m-profit-casopis-mart-2019?highlight=WyJyYXp2b2oiXQ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rt.rs/sr/h-art-kaze/pavic-m-razvoj-ljudi-u-kompaniji-magazin-profit-decembar-2009-januar-2010?highlight=WyJyYXp2b2oiXQ==" TargetMode="External"/><Relationship Id="rId5" Type="http://schemas.openxmlformats.org/officeDocument/2006/relationships/hyperlink" Target="https://hart.rs/sr/h-art-kaze/pavic-m-otpori-i-greske-u-delegiranju-magazin-profit-mart-april-2015?highlight=WyJkZWxlZ2lyYW5qZSJd" TargetMode="External"/><Relationship Id="rId4" Type="http://schemas.openxmlformats.org/officeDocument/2006/relationships/hyperlink" Target="https://hart.rs/sr/h-art-kaze/lajovic-i-kako-komuniciramo-magazin-profit-april-2016?highlight=WyJrb211bmlrYWNpamEiX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2023-07-21T16:15:00Z</dcterms:created>
  <dcterms:modified xsi:type="dcterms:W3CDTF">2023-07-21T16:16:00Z</dcterms:modified>
</cp:coreProperties>
</file>