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D0C" w:rsidRPr="007668EF" w:rsidRDefault="00C37D0C" w:rsidP="00C37D0C">
      <w:pPr>
        <w:pStyle w:val="Heading3"/>
        <w:spacing w:before="660" w:after="240"/>
        <w:rPr>
          <w:rFonts w:ascii="Segoe UI Light" w:hAnsi="Segoe UI Light" w:cs="Segoe UI Light"/>
          <w:color w:val="1E1E1E"/>
          <w:sz w:val="22"/>
          <w:szCs w:val="22"/>
        </w:rPr>
      </w:pPr>
      <w:r w:rsidRPr="007668EF">
        <w:rPr>
          <w:rFonts w:ascii="Segoe UI Light" w:hAnsi="Segoe UI Light" w:cs="Segoe UI Light"/>
          <w:b/>
          <w:bCs/>
          <w:color w:val="1E1E1E"/>
          <w:sz w:val="22"/>
          <w:szCs w:val="22"/>
        </w:rPr>
        <w:br/>
        <w:t>Primer 2</w:t>
      </w:r>
    </w:p>
    <w:p w:rsidR="00C37D0C" w:rsidRPr="007668EF" w:rsidRDefault="00C37D0C" w:rsidP="00C37D0C">
      <w:pPr>
        <w:rPr>
          <w:rFonts w:ascii="Times New Roman" w:hAnsi="Times New Roman" w:cs="Times New Roman"/>
        </w:rPr>
      </w:pPr>
      <w:r w:rsidRPr="007668EF">
        <w:rPr>
          <w:noProof/>
          <w:lang w:val="en-GB" w:eastAsia="en-GB"/>
        </w:rPr>
        <w:drawing>
          <wp:inline distT="0" distB="0" distL="0" distR="0" wp14:anchorId="63E3CA4C" wp14:editId="34D4C4C4">
            <wp:extent cx="4991100" cy="2644140"/>
            <wp:effectExtent l="0" t="0" r="0" b="3810"/>
            <wp:docPr id="1587542590" name="Picture 4" descr="=VLOOKUP (102,A2:C7,2,FALSE)&#10;&#10;VLOOKUP traži potpuno podudaranje (FALSE) prezimena za 102 (lookup_value) u drugoj koloni (koloni B) u opsegu A2:C7 i vraća font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LOOKUP (102,A2:C7,2,FALSE)&#10;&#10;VLOOKUP traži potpuno podudaranje (FALSE) prezimena za 102 (lookup_value) u drugoj koloni (koloni B) u opsegu A2:C7 i vraća fontan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2644140"/>
                    </a:xfrm>
                    <a:prstGeom prst="rect">
                      <a:avLst/>
                    </a:prstGeom>
                    <a:noFill/>
                    <a:ln>
                      <a:noFill/>
                    </a:ln>
                  </pic:spPr>
                </pic:pic>
              </a:graphicData>
            </a:graphic>
          </wp:inline>
        </w:drawing>
      </w:r>
    </w:p>
    <w:p w:rsidR="00C37D0C" w:rsidRPr="007668EF" w:rsidRDefault="00C37D0C" w:rsidP="00C37D0C">
      <w:pPr>
        <w:pStyle w:val="Heading3"/>
        <w:spacing w:before="660" w:after="24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 3</w:t>
      </w:r>
    </w:p>
    <w:p w:rsidR="00C37D0C" w:rsidRPr="007668EF" w:rsidRDefault="00C37D0C" w:rsidP="00C37D0C">
      <w:pPr>
        <w:rPr>
          <w:rFonts w:ascii="Times New Roman" w:hAnsi="Times New Roman" w:cs="Times New Roman"/>
        </w:rPr>
      </w:pPr>
      <w:r w:rsidRPr="007668EF">
        <w:rPr>
          <w:noProof/>
          <w:lang w:val="en-GB" w:eastAsia="en-GB"/>
        </w:rPr>
        <w:drawing>
          <wp:inline distT="0" distB="0" distL="0" distR="0" wp14:anchorId="618D500B" wp14:editId="0544A2B9">
            <wp:extent cx="4975860" cy="3040380"/>
            <wp:effectExtent l="0" t="0" r="0" b="7620"/>
            <wp:docPr id="591176716" name="Picture 3" descr="=IF(VLOOKUP(103,A1:E7,2,FALSE)=&quot;Souse&quot;,&quot;Located&quot;,&quot;Not found&quot;)&#10;&#10;IF proverava da li funkcija VLOOKUP kao prezime zaposlenog vraća rezultat 103 (lookup_value) u ćelijama A1:E7 (table_array). Pošto je prezime koje odgovara broju 103 Leal, prikazuje se IF uslov netačan i nije pronađ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F(VLOOKUP(103,A1:E7,2,FALSE)=&quot;Souse&quot;,&quot;Located&quot;,&quot;Not found&quot;)&#10;&#10;IF proverava da li funkcija VLOOKUP kao prezime zaposlenog vraća rezultat 103 (lookup_value) u ćelijama A1:E7 (table_array). Pošto je prezime koje odgovara broju 103 Leal, prikazuje se IF uslov netačan i nije pronađe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5860" cy="3040380"/>
                    </a:xfrm>
                    <a:prstGeom prst="rect">
                      <a:avLst/>
                    </a:prstGeom>
                    <a:noFill/>
                    <a:ln>
                      <a:noFill/>
                    </a:ln>
                  </pic:spPr>
                </pic:pic>
              </a:graphicData>
            </a:graphic>
          </wp:inline>
        </w:drawing>
      </w:r>
    </w:p>
    <w:p w:rsidR="00C37D0C" w:rsidRPr="007668EF" w:rsidRDefault="00C37D0C" w:rsidP="00C37D0C">
      <w:pPr>
        <w:pStyle w:val="Heading3"/>
        <w:spacing w:before="660" w:after="240"/>
        <w:rPr>
          <w:rFonts w:ascii="Segoe UI Light" w:hAnsi="Segoe UI Light" w:cs="Segoe UI Light"/>
          <w:color w:val="1E1E1E"/>
          <w:sz w:val="22"/>
          <w:szCs w:val="22"/>
        </w:rPr>
      </w:pPr>
      <w:r w:rsidRPr="007668EF">
        <w:rPr>
          <w:rFonts w:ascii="Segoe UI Light" w:hAnsi="Segoe UI Light" w:cs="Segoe UI Light"/>
          <w:b/>
          <w:bCs/>
          <w:color w:val="1E1E1E"/>
          <w:sz w:val="22"/>
          <w:szCs w:val="22"/>
        </w:rPr>
        <w:lastRenderedPageBreak/>
        <w:t>4. primer</w:t>
      </w:r>
    </w:p>
    <w:p w:rsidR="00C37D0C" w:rsidRPr="007668EF" w:rsidRDefault="00C37D0C" w:rsidP="00C37D0C">
      <w:pPr>
        <w:rPr>
          <w:rFonts w:ascii="Times New Roman" w:hAnsi="Times New Roman" w:cs="Times New Roman"/>
        </w:rPr>
      </w:pPr>
      <w:r w:rsidRPr="007668EF">
        <w:rPr>
          <w:noProof/>
          <w:lang w:val="en-GB" w:eastAsia="en-GB"/>
        </w:rPr>
        <w:drawing>
          <wp:inline distT="0" distB="0" distL="0" distR="0" wp14:anchorId="352335D3" wp14:editId="22D4B659">
            <wp:extent cx="4953000" cy="3619500"/>
            <wp:effectExtent l="0" t="0" r="0" b="0"/>
            <wp:docPr id="1652937084" name="Picture 2" descr="=INT(YEARFRAC(DATE(2014,6,30),VLOOKUP(105,A2:E7,5,FLASE),1))&#10;&#10;VLOOKUP traži datum rođenja zaposlenog koji odgovara 109 (lookup_value) u opsegu A2:E7 (table_array) i daje 03.04.1955. Zatim funkcija YEARFRAC oduzima ovaj datum rođenja od datuma 6.2014.2014. i vraća vrednost koja se zatim konvertuje pomoću FUNKCIJE INY u ceo broj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YEARFRAC(DATE(2014,6,30),VLOOKUP(105,A2:E7,5,FLASE),1))&#10;&#10;VLOOKUP traži datum rođenja zaposlenog koji odgovara 109 (lookup_value) u opsegu A2:E7 (table_array) i daje 03.04.1955. Zatim funkcija YEARFRAC oduzima ovaj datum rođenja od datuma 6.2014.2014. i vraća vrednost koja se zatim konvertuje pomoću FUNKCIJE INY u ceo broj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619500"/>
                    </a:xfrm>
                    <a:prstGeom prst="rect">
                      <a:avLst/>
                    </a:prstGeom>
                    <a:noFill/>
                    <a:ln>
                      <a:noFill/>
                    </a:ln>
                  </pic:spPr>
                </pic:pic>
              </a:graphicData>
            </a:graphic>
          </wp:inline>
        </w:drawing>
      </w:r>
    </w:p>
    <w:p w:rsidR="00C37D0C" w:rsidRPr="007668EF" w:rsidRDefault="00C37D0C" w:rsidP="00C37D0C">
      <w:pPr>
        <w:pStyle w:val="Heading3"/>
        <w:spacing w:before="660" w:after="240"/>
        <w:rPr>
          <w:rFonts w:ascii="Segoe UI Light" w:hAnsi="Segoe UI Light" w:cs="Segoe UI Light"/>
          <w:color w:val="1E1E1E"/>
          <w:sz w:val="22"/>
          <w:szCs w:val="22"/>
        </w:rPr>
      </w:pPr>
      <w:r w:rsidRPr="007668EF">
        <w:rPr>
          <w:rFonts w:ascii="Segoe UI Light" w:hAnsi="Segoe UI Light" w:cs="Segoe UI Light"/>
          <w:b/>
          <w:bCs/>
          <w:color w:val="1E1E1E"/>
          <w:sz w:val="22"/>
          <w:szCs w:val="22"/>
        </w:rPr>
        <w:lastRenderedPageBreak/>
        <w:t>Primer 5</w:t>
      </w:r>
    </w:p>
    <w:p w:rsidR="00C37D0C" w:rsidRPr="007668EF" w:rsidRDefault="00C37D0C" w:rsidP="00C37D0C">
      <w:pPr>
        <w:rPr>
          <w:rFonts w:ascii="Times New Roman" w:hAnsi="Times New Roman" w:cs="Times New Roman"/>
        </w:rPr>
      </w:pPr>
      <w:r w:rsidRPr="007668EF">
        <w:rPr>
          <w:noProof/>
          <w:lang w:val="en-GB" w:eastAsia="en-GB"/>
        </w:rPr>
        <w:drawing>
          <wp:inline distT="0" distB="0" distL="0" distR="0" wp14:anchorId="55642DE0" wp14:editId="7F40D764">
            <wp:extent cx="4953000" cy="4251960"/>
            <wp:effectExtent l="0" t="0" r="0" b="0"/>
            <wp:docPr id="1895904801" name="Picture 1" descr="IF(ISNA(VLOOKUP(105,A2:E7,2,FLASE))=TRUE,&quot;Zaposleni nije pronađen&quot;,VLOOKUP(105,A2:E7,2,FALSE))&#10;&#10;IF proverava da li funkcija VLOOKUP vraća vrednost za prezime iz kolone B za 105 (lookup_value). Ako funkcija VLOOKUP pronađe prezime, IF će prikazati prezime, u suprotnom IF daje vrednost Zaposleni nije pronađen. ISNA obezbeđuje da, ako funkcija VLOOKUP vrati #N/A, onda će grešku zameniti zaposleni koji nije pronađen, a ne #N/A.&#10;&#10;&#10;&#10;U ovom primeru, povratna vrednost je Burke, što je prezime koje odgovara broju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F(ISNA(VLOOKUP(105,A2:E7,2,FLASE))=TRUE,&quot;Zaposleni nije pronađen&quot;,VLOOKUP(105,A2:E7,2,FALSE))&#10;&#10;IF proverava da li funkcija VLOOKUP vraća vrednost za prezime iz kolone B za 105 (lookup_value). Ako funkcija VLOOKUP pronađe prezime, IF će prikazati prezime, u suprotnom IF daje vrednost Zaposleni nije pronađen. ISNA obezbeđuje da, ako funkcija VLOOKUP vrati #N/A, onda će grešku zameniti zaposleni koji nije pronađen, a ne #N/A.&#10;&#10;&#10;&#10;U ovom primeru, povratna vrednost je Burke, što je prezime koje odgovara broju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4251960"/>
                    </a:xfrm>
                    <a:prstGeom prst="rect">
                      <a:avLst/>
                    </a:prstGeom>
                    <a:noFill/>
                    <a:ln>
                      <a:noFill/>
                    </a:ln>
                  </pic:spPr>
                </pic:pic>
              </a:graphicData>
            </a:graphic>
          </wp:inline>
        </w:drawing>
      </w:r>
    </w:p>
    <w:p w:rsidR="00C37D0C" w:rsidRPr="007668EF" w:rsidRDefault="00C37D0C" w:rsidP="00C37D0C">
      <w:pPr>
        <w:pStyle w:val="Heading2"/>
        <w:pBdr>
          <w:top w:val="single" w:sz="6" w:space="0" w:color="CECECE"/>
        </w:pBdr>
        <w:shd w:val="clear" w:color="auto" w:fill="FAFAFA"/>
        <w:spacing w:before="0" w:line="330" w:lineRule="atLeast"/>
        <w:rPr>
          <w:rFonts w:ascii="Segoe UI" w:hAnsi="Segoe UI" w:cs="Segoe UI"/>
          <w:color w:val="1E1E1E"/>
          <w:sz w:val="22"/>
          <w:szCs w:val="22"/>
        </w:rPr>
      </w:pPr>
      <w:r w:rsidRPr="007668EF">
        <w:rPr>
          <w:rFonts w:ascii="Segoe UI" w:hAnsi="Segoe UI" w:cs="Segoe UI"/>
          <w:b/>
          <w:bCs/>
          <w:color w:val="1E1E1E"/>
          <w:sz w:val="22"/>
          <w:szCs w:val="22"/>
        </w:rPr>
        <w:t>Kombinovanje podataka iz nekoliko tabela na jednom radnom listu pomoću funkcije VLOOKUP</w:t>
      </w:r>
    </w:p>
    <w:p w:rsidR="00C37D0C" w:rsidRPr="007668EF" w:rsidRDefault="00C37D0C" w:rsidP="00C37D0C">
      <w:pPr>
        <w:pStyle w:val="Heading2"/>
        <w:pBdr>
          <w:top w:val="single" w:sz="6" w:space="0" w:color="CECECE"/>
        </w:pBdr>
        <w:spacing w:before="0" w:line="330" w:lineRule="atLeast"/>
        <w:rPr>
          <w:rFonts w:ascii="Segoe UI" w:hAnsi="Segoe UI" w:cs="Segoe UI"/>
          <w:b/>
          <w:bCs/>
          <w:color w:val="1E1E1E"/>
          <w:sz w:val="22"/>
          <w:szCs w:val="22"/>
        </w:rPr>
      </w:pPr>
      <w:r w:rsidRPr="007668EF">
        <w:rPr>
          <w:rFonts w:ascii="Segoe UI" w:hAnsi="Segoe UI" w:cs="Segoe UI"/>
          <w:b/>
          <w:bCs/>
          <w:color w:val="1E1E1E"/>
          <w:sz w:val="22"/>
          <w:szCs w:val="22"/>
        </w:rPr>
        <w:t>Uobičajeni problemi</w:t>
      </w:r>
    </w:p>
    <w:tbl>
      <w:tblPr>
        <w:tblW w:w="8828"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1389"/>
        <w:gridCol w:w="7439"/>
      </w:tblGrid>
      <w:tr w:rsidR="00C37D0C"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C37D0C" w:rsidRPr="007668EF" w:rsidRDefault="00C37D0C" w:rsidP="006F66C5">
            <w:pPr>
              <w:pStyle w:val="NormalWeb"/>
              <w:spacing w:before="210" w:beforeAutospacing="0" w:after="210" w:afterAutospacing="0"/>
              <w:rPr>
                <w:rFonts w:ascii="Segoe UI Semibold" w:hAnsi="Segoe UI Semibold" w:cs="Segoe UI Semibold"/>
                <w:color w:val="393939"/>
                <w:sz w:val="22"/>
                <w:szCs w:val="22"/>
              </w:rPr>
            </w:pPr>
            <w:r w:rsidRPr="007668EF">
              <w:rPr>
                <w:rFonts w:ascii="Segoe UI" w:hAnsi="Segoe UI" w:cs="Segoe UI"/>
                <w:b/>
                <w:bCs/>
                <w:color w:val="393939"/>
                <w:sz w:val="22"/>
                <w:szCs w:val="22"/>
              </w:rPr>
              <w:t>Problem</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C37D0C" w:rsidRPr="007668EF" w:rsidRDefault="00C37D0C" w:rsidP="006F66C5">
            <w:pPr>
              <w:pStyle w:val="NormalWeb"/>
              <w:spacing w:before="210" w:beforeAutospacing="0" w:after="210" w:afterAutospacing="0"/>
              <w:rPr>
                <w:rFonts w:ascii="Segoe UI Semibold" w:hAnsi="Segoe UI Semibold" w:cs="Segoe UI Semibold"/>
                <w:color w:val="393939"/>
                <w:sz w:val="22"/>
                <w:szCs w:val="22"/>
              </w:rPr>
            </w:pPr>
            <w:r w:rsidRPr="007668EF">
              <w:rPr>
                <w:rFonts w:ascii="Segoe UI" w:hAnsi="Segoe UI" w:cs="Segoe UI"/>
                <w:b/>
                <w:bCs/>
                <w:color w:val="393939"/>
                <w:sz w:val="22"/>
                <w:szCs w:val="22"/>
              </w:rPr>
              <w:t>U čemu je problem</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Vraćena je pogrešna vrednost</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Ako je </w:t>
            </w:r>
            <w:r w:rsidRPr="007668EF">
              <w:rPr>
                <w:rFonts w:ascii="Segoe UI" w:hAnsi="Segoe UI" w:cs="Segoe UI"/>
                <w:b/>
                <w:bCs/>
                <w:i/>
                <w:iCs/>
                <w:color w:val="1E1E1E"/>
                <w:sz w:val="22"/>
                <w:szCs w:val="22"/>
              </w:rPr>
              <w:t>opseg_za_pronalaženje</w:t>
            </w:r>
            <w:r w:rsidRPr="007668EF">
              <w:rPr>
                <w:rFonts w:ascii="Segoe UI" w:hAnsi="Segoe UI" w:cs="Segoe UI"/>
                <w:color w:val="1E1E1E"/>
                <w:sz w:val="22"/>
                <w:szCs w:val="22"/>
              </w:rPr>
              <w:t> TRUE ili ako ostane prazan, prvu kolonu treba sortirati po abecednom ili numeričkom redosledu. Ako ne sortirate prvu kolonu, povratna vrednost će možda biti nešto što niste očekivali. Sortirajte prvu kolonu ili koristite funkciju FALSE za tačno podudaranje.</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Greška #N/A u ćeliji</w:t>
            </w:r>
          </w:p>
        </w:tc>
        <w:tc>
          <w:tcPr>
            <w:tcW w:w="0" w:type="auto"/>
            <w:shd w:val="clear" w:color="auto" w:fill="F4F4F4"/>
            <w:tcMar>
              <w:top w:w="60" w:type="dxa"/>
              <w:left w:w="150" w:type="dxa"/>
              <w:bottom w:w="60" w:type="dxa"/>
              <w:right w:w="150" w:type="dxa"/>
            </w:tcMar>
            <w:hideMark/>
          </w:tcPr>
          <w:p w:rsidR="00C37D0C" w:rsidRPr="007668EF" w:rsidRDefault="00C37D0C" w:rsidP="00C37D0C">
            <w:pPr>
              <w:pStyle w:val="NormalWeb"/>
              <w:numPr>
                <w:ilvl w:val="0"/>
                <w:numId w:val="13"/>
              </w:numPr>
              <w:spacing w:before="210" w:beforeAutospacing="0" w:after="210" w:afterAutospacing="0"/>
              <w:ind w:left="1170"/>
              <w:rPr>
                <w:rFonts w:ascii="Segoe UI" w:hAnsi="Segoe UI" w:cs="Segoe UI"/>
                <w:color w:val="1E1E1E"/>
                <w:sz w:val="22"/>
                <w:szCs w:val="22"/>
              </w:rPr>
            </w:pPr>
            <w:r w:rsidRPr="007668EF">
              <w:rPr>
                <w:rFonts w:ascii="Segoe UI" w:hAnsi="Segoe UI" w:cs="Segoe UI"/>
                <w:color w:val="1E1E1E"/>
                <w:sz w:val="22"/>
                <w:szCs w:val="22"/>
              </w:rPr>
              <w:t>Ako je </w:t>
            </w:r>
            <w:r w:rsidRPr="007668EF">
              <w:rPr>
                <w:rFonts w:ascii="Segoe UI" w:hAnsi="Segoe UI" w:cs="Segoe UI"/>
                <w:b/>
                <w:bCs/>
                <w:i/>
                <w:iCs/>
                <w:color w:val="1E1E1E"/>
                <w:sz w:val="22"/>
                <w:szCs w:val="22"/>
              </w:rPr>
              <w:t>opseg_za_pronalaženje</w:t>
            </w:r>
            <w:r w:rsidRPr="007668EF">
              <w:rPr>
                <w:rFonts w:ascii="Segoe UI" w:hAnsi="Segoe UI" w:cs="Segoe UI"/>
                <w:color w:val="1E1E1E"/>
                <w:sz w:val="22"/>
                <w:szCs w:val="22"/>
              </w:rPr>
              <w:t> TRUE, onda ćete dobiti vrednost greške #N/A ako je vrednost u </w:t>
            </w:r>
            <w:r w:rsidRPr="007668EF">
              <w:rPr>
                <w:rFonts w:ascii="Segoe UI" w:hAnsi="Segoe UI" w:cs="Segoe UI"/>
                <w:b/>
                <w:bCs/>
                <w:i/>
                <w:iCs/>
                <w:color w:val="1E1E1E"/>
                <w:sz w:val="22"/>
                <w:szCs w:val="22"/>
              </w:rPr>
              <w:t>vrednosti_za_pronalaženje</w:t>
            </w:r>
            <w:r w:rsidRPr="007668EF">
              <w:rPr>
                <w:rFonts w:ascii="Segoe UI" w:hAnsi="Segoe UI" w:cs="Segoe UI"/>
                <w:color w:val="1E1E1E"/>
                <w:sz w:val="22"/>
                <w:szCs w:val="22"/>
              </w:rPr>
              <w:t> manja od najmanje vrednosti u prvoj koloni tabele </w:t>
            </w:r>
            <w:r w:rsidRPr="007668EF">
              <w:rPr>
                <w:rFonts w:ascii="Segoe UI" w:hAnsi="Segoe UI" w:cs="Segoe UI"/>
                <w:b/>
                <w:bCs/>
                <w:i/>
                <w:iCs/>
                <w:color w:val="1E1E1E"/>
                <w:sz w:val="22"/>
                <w:szCs w:val="22"/>
              </w:rPr>
              <w:t>niza_tabele</w:t>
            </w:r>
            <w:r w:rsidRPr="007668EF">
              <w:rPr>
                <w:rFonts w:ascii="Segoe UI" w:hAnsi="Segoe UI" w:cs="Segoe UI"/>
                <w:color w:val="1E1E1E"/>
                <w:sz w:val="22"/>
                <w:szCs w:val="22"/>
              </w:rPr>
              <w:t>.</w:t>
            </w:r>
          </w:p>
          <w:p w:rsidR="00C37D0C" w:rsidRPr="007668EF" w:rsidRDefault="00C37D0C" w:rsidP="00C37D0C">
            <w:pPr>
              <w:pStyle w:val="NormalWeb"/>
              <w:numPr>
                <w:ilvl w:val="0"/>
                <w:numId w:val="13"/>
              </w:numPr>
              <w:spacing w:before="210" w:beforeAutospacing="0" w:after="210" w:afterAutospacing="0"/>
              <w:ind w:left="1170"/>
              <w:rPr>
                <w:rFonts w:ascii="Segoe UI" w:hAnsi="Segoe UI" w:cs="Segoe UI"/>
                <w:color w:val="1E1E1E"/>
                <w:sz w:val="22"/>
                <w:szCs w:val="22"/>
              </w:rPr>
            </w:pPr>
            <w:r w:rsidRPr="007668EF">
              <w:rPr>
                <w:rFonts w:ascii="Segoe UI" w:hAnsi="Segoe UI" w:cs="Segoe UI"/>
                <w:color w:val="1E1E1E"/>
                <w:sz w:val="22"/>
                <w:szCs w:val="22"/>
              </w:rPr>
              <w:t>Ako je </w:t>
            </w:r>
            <w:r w:rsidRPr="007668EF">
              <w:rPr>
                <w:rFonts w:ascii="Segoe UI" w:hAnsi="Segoe UI" w:cs="Segoe UI"/>
                <w:b/>
                <w:bCs/>
                <w:i/>
                <w:iCs/>
                <w:color w:val="1E1E1E"/>
                <w:sz w:val="22"/>
                <w:szCs w:val="22"/>
              </w:rPr>
              <w:t>opseg_za_pronalaženje</w:t>
            </w:r>
            <w:r w:rsidRPr="007668EF">
              <w:rPr>
                <w:rFonts w:ascii="Segoe UI" w:hAnsi="Segoe UI" w:cs="Segoe UI"/>
                <w:color w:val="1E1E1E"/>
                <w:sz w:val="22"/>
                <w:szCs w:val="22"/>
              </w:rPr>
              <w:t> FALSE, vrednost #N/A greške označava da tačan broj nije pronađen.</w:t>
            </w:r>
          </w:p>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lastRenderedPageBreak/>
              <w:t>Više informacija o otklanjanju grešaka #N/A u funkciji VLOOKUP potražite u članku </w:t>
            </w:r>
            <w:hyperlink r:id="rId9" w:history="1">
              <w:r w:rsidRPr="007668EF">
                <w:rPr>
                  <w:rStyle w:val="Hyperlink"/>
                  <w:rFonts w:ascii="Segoe UI" w:eastAsiaTheme="majorEastAsia" w:hAnsi="Segoe UI" w:cs="Segoe UI"/>
                  <w:color w:val="006CB4"/>
                  <w:sz w:val="22"/>
                  <w:szCs w:val="22"/>
                </w:rPr>
                <w:t>Ispravljanje greške #N/A u funkciji VLOOKUP</w:t>
              </w:r>
            </w:hyperlink>
            <w:r w:rsidRPr="007668EF">
              <w:rPr>
                <w:rFonts w:ascii="Segoe UI" w:hAnsi="Segoe UI" w:cs="Segoe UI"/>
                <w:color w:val="1E1E1E"/>
                <w:sz w:val="22"/>
                <w:szCs w:val="22"/>
              </w:rPr>
              <w:t>.</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lastRenderedPageBreak/>
              <w:t>Greška #REF! u ćeliji</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Ako </w:t>
            </w:r>
            <w:r w:rsidRPr="007668EF">
              <w:rPr>
                <w:rFonts w:ascii="Segoe UI" w:hAnsi="Segoe UI" w:cs="Segoe UI"/>
                <w:b/>
                <w:bCs/>
                <w:i/>
                <w:iCs/>
                <w:color w:val="1E1E1E"/>
                <w:sz w:val="22"/>
                <w:szCs w:val="22"/>
              </w:rPr>
              <w:t>col_index_num</w:t>
            </w:r>
            <w:r w:rsidRPr="007668EF">
              <w:rPr>
                <w:rFonts w:ascii="Segoe UI" w:hAnsi="Segoe UI" w:cs="Segoe UI"/>
                <w:color w:val="1E1E1E"/>
                <w:sz w:val="22"/>
                <w:szCs w:val="22"/>
              </w:rPr>
              <w:t> veće od broja kolona u nizu tabela </w:t>
            </w:r>
            <w:r w:rsidRPr="007668EF">
              <w:rPr>
                <w:rFonts w:ascii="Segoe UI" w:hAnsi="Segoe UI" w:cs="Segoe UI"/>
                <w:b/>
                <w:bCs/>
                <w:i/>
                <w:iCs/>
                <w:color w:val="1E1E1E"/>
                <w:sz w:val="22"/>
                <w:szCs w:val="22"/>
              </w:rPr>
              <w:t>,</w:t>
            </w:r>
            <w:r w:rsidRPr="007668EF">
              <w:rPr>
                <w:rFonts w:ascii="Segoe UI" w:hAnsi="Segoe UI" w:cs="Segoe UI"/>
                <w:color w:val="1E1E1E"/>
                <w:sz w:val="22"/>
                <w:szCs w:val="22"/>
              </w:rPr>
              <w:t> dobijate #REF! ako su argumenti datuma niske koje se ne mogu raščlaniti na važeće datume.</w:t>
            </w:r>
          </w:p>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Za više informacija o rešavanju problema #REF! greške u funkciji VLOOKUP, pročitajte </w:t>
            </w:r>
            <w:hyperlink r:id="rId10" w:history="1">
              <w:r w:rsidRPr="007668EF">
                <w:rPr>
                  <w:rStyle w:val="Hyperlink"/>
                  <w:rFonts w:ascii="Segoe UI" w:eastAsiaTheme="majorEastAsia" w:hAnsi="Segoe UI" w:cs="Segoe UI"/>
                  <w:color w:val="006CB4"/>
                  <w:sz w:val="22"/>
                  <w:szCs w:val="22"/>
                </w:rPr>
                <w:t>članak Kako se ispravlja #REF! greške</w:t>
              </w:r>
            </w:hyperlink>
            <w:r w:rsidRPr="007668EF">
              <w:rPr>
                <w:rFonts w:ascii="Segoe UI" w:hAnsi="Segoe UI" w:cs="Segoe UI"/>
                <w:color w:val="1E1E1E"/>
                <w:sz w:val="22"/>
                <w:szCs w:val="22"/>
              </w:rPr>
              <w:t>.</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Greška #VALUE! u ćeliji</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Ako </w:t>
            </w:r>
            <w:r w:rsidRPr="007668EF">
              <w:rPr>
                <w:rFonts w:ascii="Segoe UI" w:hAnsi="Segoe UI" w:cs="Segoe UI"/>
                <w:b/>
                <w:bCs/>
                <w:i/>
                <w:iCs/>
                <w:color w:val="1E1E1E"/>
                <w:sz w:val="22"/>
                <w:szCs w:val="22"/>
              </w:rPr>
              <w:t>je table_array</w:t>
            </w:r>
            <w:r w:rsidRPr="007668EF">
              <w:rPr>
                <w:rFonts w:ascii="Segoe UI" w:hAnsi="Segoe UI" w:cs="Segoe UI"/>
                <w:color w:val="1E1E1E"/>
                <w:sz w:val="22"/>
                <w:szCs w:val="22"/>
              </w:rPr>
              <w:t> manja od 1, dobijate #VALUE! ako su argumenti datuma niske koje se ne mogu raščlaniti na važeće datume.</w:t>
            </w:r>
          </w:p>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Više informacija o otklanjanju grešaka #VALUE! u funkciji VLOOKUP potražite u članku </w:t>
            </w:r>
            <w:hyperlink r:id="rId11" w:history="1">
              <w:r w:rsidRPr="007668EF">
                <w:rPr>
                  <w:rStyle w:val="Hyperlink"/>
                  <w:rFonts w:ascii="Segoe UI" w:eastAsiaTheme="majorEastAsia" w:hAnsi="Segoe UI" w:cs="Segoe UI"/>
                  <w:color w:val="006CB4"/>
                  <w:sz w:val="22"/>
                  <w:szCs w:val="22"/>
                </w:rPr>
                <w:t>Ispravljanje greške #VALUE! u funkciji VLOOKUP</w:t>
              </w:r>
            </w:hyperlink>
            <w:r w:rsidRPr="007668EF">
              <w:rPr>
                <w:rFonts w:ascii="Segoe UI" w:hAnsi="Segoe UI" w:cs="Segoe UI"/>
                <w:color w:val="1E1E1E"/>
                <w:sz w:val="22"/>
                <w:szCs w:val="22"/>
              </w:rPr>
              <w:t>.</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#NAME? u ćeliji</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Vrednost greške #NAME? obično znači da u formuli nedostaju citati. Da biste potražili ime osobe, obavezno koristite znake navoda oko imena u formuli. Na primer, unesite ime kao </w:t>
            </w:r>
            <w:r w:rsidRPr="007668EF">
              <w:rPr>
                <w:rFonts w:ascii="Segoe UI" w:hAnsi="Segoe UI" w:cs="Segoe UI"/>
                <w:b/>
                <w:bCs/>
                <w:color w:val="1E1E1E"/>
                <w:sz w:val="22"/>
                <w:szCs w:val="22"/>
              </w:rPr>
              <w:t>"Fontana"</w:t>
            </w:r>
            <w:r w:rsidRPr="007668EF">
              <w:rPr>
                <w:rFonts w:ascii="Segoe UI" w:hAnsi="Segoe UI" w:cs="Segoe UI"/>
                <w:color w:val="1E1E1E"/>
                <w:sz w:val="22"/>
                <w:szCs w:val="22"/>
              </w:rPr>
              <w:t> u formuli =VLOOKUP("Fontana",B2:E7,2,FALSE).</w:t>
            </w:r>
          </w:p>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Više informacija potražite u </w:t>
            </w:r>
            <w:hyperlink r:id="rId12" w:history="1">
              <w:r w:rsidRPr="007668EF">
                <w:rPr>
                  <w:rStyle w:val="Hyperlink"/>
                  <w:rFonts w:ascii="Segoe UI" w:eastAsiaTheme="majorEastAsia" w:hAnsi="Segoe UI" w:cs="Segoe UI"/>
                  <w:color w:val="006CB4"/>
                  <w:sz w:val="22"/>
                  <w:szCs w:val="22"/>
                </w:rPr>
                <w:t>članku Ispravljanje greške #NAME!.</w:t>
              </w:r>
            </w:hyperlink>
            <w:r w:rsidRPr="007668EF">
              <w:rPr>
                <w:rFonts w:ascii="Segoe UI" w:hAnsi="Segoe UI" w:cs="Segoe UI"/>
                <w:color w:val="1E1E1E"/>
                <w:sz w:val="22"/>
                <w:szCs w:val="22"/>
              </w:rPr>
              <w:t>.</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#SPILL! u ćeliji</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Ova određena </w:t>
            </w:r>
            <w:hyperlink r:id="rId13" w:history="1">
              <w:r w:rsidRPr="007668EF">
                <w:rPr>
                  <w:rStyle w:val="Hyperlink"/>
                  <w:rFonts w:ascii="Segoe UI" w:eastAsiaTheme="majorEastAsia" w:hAnsi="Segoe UI" w:cs="Segoe UI"/>
                  <w:color w:val="006CB4"/>
                  <w:sz w:val="22"/>
                  <w:szCs w:val="22"/>
                </w:rPr>
                <w:t>#SPILL! greška</w:t>
              </w:r>
            </w:hyperlink>
            <w:r w:rsidRPr="007668EF">
              <w:rPr>
                <w:rFonts w:ascii="Segoe UI" w:hAnsi="Segoe UI" w:cs="Segoe UI"/>
                <w:color w:val="1E1E1E"/>
                <w:sz w:val="22"/>
                <w:szCs w:val="22"/>
              </w:rPr>
              <w:t> obično znači da se formula oslanja na implicitni presek za vrednost za pronalaženje i da koristi celu kolonu kao referencu. Na primer, =VLOOKUP(</w:t>
            </w:r>
            <w:r w:rsidRPr="007668EF">
              <w:rPr>
                <w:rFonts w:ascii="Segoe UI" w:hAnsi="Segoe UI" w:cs="Segoe UI"/>
                <w:b/>
                <w:bCs/>
                <w:color w:val="1E1E1E"/>
                <w:sz w:val="22"/>
                <w:szCs w:val="22"/>
              </w:rPr>
              <w:t>A:A,A</w:t>
            </w:r>
            <w:r w:rsidRPr="007668EF">
              <w:rPr>
                <w:rFonts w:ascii="Segoe UI" w:hAnsi="Segoe UI" w:cs="Segoe UI"/>
                <w:color w:val="1E1E1E"/>
                <w:sz w:val="22"/>
                <w:szCs w:val="22"/>
              </w:rPr>
              <w:t>:C,2,FALSE). Problem možete da rešite tako što ćete uključiti referencu za pronalaženje sa operatorom @ na sledeći način: =VLOOKUP(</w:t>
            </w:r>
            <w:r w:rsidRPr="007668EF">
              <w:rPr>
                <w:rFonts w:ascii="Segoe UI" w:hAnsi="Segoe UI" w:cs="Segoe UI"/>
                <w:b/>
                <w:bCs/>
                <w:color w:val="1E1E1E"/>
                <w:sz w:val="22"/>
                <w:szCs w:val="22"/>
              </w:rPr>
              <w:t>@A:A,A</w:t>
            </w:r>
            <w:r w:rsidRPr="007668EF">
              <w:rPr>
                <w:rFonts w:ascii="Segoe UI" w:hAnsi="Segoe UI" w:cs="Segoe UI"/>
                <w:color w:val="1E1E1E"/>
                <w:sz w:val="22"/>
                <w:szCs w:val="22"/>
              </w:rPr>
              <w:t>:C,2,FALSE). Osim toga, možete da koristite tradicionalni VLOOKUP metod i upućujte na jednu ćeliju umesto na celu kolonu: =VLOOKUP(</w:t>
            </w:r>
            <w:r w:rsidRPr="007668EF">
              <w:rPr>
                <w:rFonts w:ascii="Segoe UI" w:hAnsi="Segoe UI" w:cs="Segoe UI"/>
                <w:b/>
                <w:bCs/>
                <w:color w:val="1E1E1E"/>
                <w:sz w:val="22"/>
                <w:szCs w:val="22"/>
              </w:rPr>
              <w:t>A2,A</w:t>
            </w:r>
            <w:r w:rsidRPr="007668EF">
              <w:rPr>
                <w:rFonts w:ascii="Segoe UI" w:hAnsi="Segoe UI" w:cs="Segoe UI"/>
                <w:color w:val="1E1E1E"/>
                <w:sz w:val="22"/>
                <w:szCs w:val="22"/>
              </w:rPr>
              <w:t>:C,2,FALSE).</w:t>
            </w:r>
          </w:p>
        </w:tc>
      </w:tr>
    </w:tbl>
    <w:p w:rsidR="00C37D0C" w:rsidRPr="007668EF" w:rsidRDefault="00C37D0C" w:rsidP="00C37D0C">
      <w:pPr>
        <w:rPr>
          <w:rFonts w:cstheme="minorHAnsi"/>
          <w:lang w:val="sr-Latn-RS"/>
        </w:rPr>
      </w:pPr>
    </w:p>
    <w:p w:rsidR="00C37D0C" w:rsidRPr="007668EF" w:rsidRDefault="00C37D0C" w:rsidP="00C37D0C">
      <w:pPr>
        <w:rPr>
          <w:rFonts w:cstheme="minorHAnsi"/>
          <w:lang w:val="sr-Latn-RS"/>
        </w:rPr>
      </w:pPr>
      <w:r w:rsidRPr="007668EF">
        <w:rPr>
          <w:rFonts w:cstheme="minorHAnsi"/>
          <w:lang w:val="sr-Latn-RS"/>
        </w:rPr>
        <w:t>Najbolje prakse</w:t>
      </w:r>
    </w:p>
    <w:tbl>
      <w:tblPr>
        <w:tblW w:w="8828" w:type="dxa"/>
        <w:tblBorders>
          <w:top w:val="single" w:sz="6" w:space="0" w:color="CCCCCC"/>
          <w:bottom w:val="single" w:sz="6" w:space="0" w:color="CCCCCC"/>
        </w:tblBorders>
        <w:shd w:val="clear" w:color="auto" w:fill="FFFFFF"/>
        <w:tblCellMar>
          <w:left w:w="0" w:type="dxa"/>
          <w:right w:w="0" w:type="dxa"/>
        </w:tblCellMar>
        <w:tblLook w:val="04A0" w:firstRow="1" w:lastRow="0" w:firstColumn="1" w:lastColumn="0" w:noHBand="0" w:noVBand="1"/>
      </w:tblPr>
      <w:tblGrid>
        <w:gridCol w:w="3143"/>
        <w:gridCol w:w="5685"/>
      </w:tblGrid>
      <w:tr w:rsidR="00C37D0C" w:rsidRPr="007668EF" w:rsidTr="006F66C5">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C37D0C" w:rsidRPr="007668EF" w:rsidRDefault="00C37D0C" w:rsidP="006F66C5">
            <w:pPr>
              <w:pStyle w:val="NormalWeb"/>
              <w:spacing w:before="210" w:beforeAutospacing="0" w:after="210" w:afterAutospacing="0"/>
              <w:rPr>
                <w:rFonts w:ascii="Segoe UI Semibold" w:hAnsi="Segoe UI Semibold" w:cs="Segoe UI Semibold"/>
                <w:color w:val="393939"/>
                <w:sz w:val="22"/>
                <w:szCs w:val="22"/>
              </w:rPr>
            </w:pPr>
            <w:r w:rsidRPr="007668EF">
              <w:rPr>
                <w:rFonts w:ascii="Segoe UI" w:hAnsi="Segoe UI" w:cs="Segoe UI"/>
                <w:b/>
                <w:bCs/>
                <w:color w:val="393939"/>
                <w:sz w:val="22"/>
                <w:szCs w:val="22"/>
              </w:rPr>
              <w:t>Uradite sledeće</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C37D0C" w:rsidRPr="007668EF" w:rsidRDefault="00C37D0C" w:rsidP="006F66C5">
            <w:pPr>
              <w:pStyle w:val="NormalWeb"/>
              <w:spacing w:before="210" w:beforeAutospacing="0" w:after="210" w:afterAutospacing="0"/>
              <w:rPr>
                <w:rFonts w:ascii="Segoe UI Semibold" w:hAnsi="Segoe UI Semibold" w:cs="Segoe UI Semibold"/>
                <w:color w:val="393939"/>
                <w:sz w:val="22"/>
                <w:szCs w:val="22"/>
              </w:rPr>
            </w:pPr>
            <w:r w:rsidRPr="007668EF">
              <w:rPr>
                <w:rFonts w:ascii="Segoe UI" w:hAnsi="Segoe UI" w:cs="Segoe UI"/>
                <w:b/>
                <w:bCs/>
                <w:color w:val="393939"/>
                <w:sz w:val="22"/>
                <w:szCs w:val="22"/>
              </w:rPr>
              <w:t>Zašto</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Korišćenje apsolutnih referenci za </w:t>
            </w:r>
            <w:r w:rsidRPr="007668EF">
              <w:rPr>
                <w:rFonts w:ascii="Segoe UI" w:hAnsi="Segoe UI" w:cs="Segoe UI"/>
                <w:b/>
                <w:bCs/>
                <w:i/>
                <w:iCs/>
                <w:color w:val="1E1E1E"/>
                <w:sz w:val="22"/>
                <w:szCs w:val="22"/>
              </w:rPr>
              <w:t>opseg_za_pronalaženje</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Korišćenje apsolutnih referenci vam omogućava da popunite formulu tako da uvek gleda u potpuno isti opseg za pronalaženje.</w:t>
            </w:r>
          </w:p>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lastRenderedPageBreak/>
              <w:t>Saznajte kako da koristite </w:t>
            </w:r>
            <w:hyperlink r:id="rId14" w:history="1">
              <w:r w:rsidRPr="007668EF">
                <w:rPr>
                  <w:rStyle w:val="Hyperlink"/>
                  <w:rFonts w:ascii="Segoe UI" w:eastAsiaTheme="majorEastAsia" w:hAnsi="Segoe UI" w:cs="Segoe UI"/>
                  <w:color w:val="006CB4"/>
                  <w:sz w:val="22"/>
                  <w:szCs w:val="22"/>
                </w:rPr>
                <w:t>apsolutne reference na ćeliju</w:t>
              </w:r>
            </w:hyperlink>
            <w:r w:rsidRPr="007668EF">
              <w:rPr>
                <w:rFonts w:ascii="Segoe UI" w:hAnsi="Segoe UI" w:cs="Segoe UI"/>
                <w:color w:val="1E1E1E"/>
                <w:sz w:val="22"/>
                <w:szCs w:val="22"/>
              </w:rPr>
              <w:t>.</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lastRenderedPageBreak/>
              <w:t>Nemojte skladištiti brojeve i datume kao tekstualne vrednosti.</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Prilikom traženja brojeva ili datuma, proverite da li su podaci u prvoj koloni argumenta </w:t>
            </w:r>
            <w:r w:rsidRPr="007668EF">
              <w:rPr>
                <w:rFonts w:ascii="Segoe UI" w:hAnsi="Segoe UI" w:cs="Segoe UI"/>
                <w:b/>
                <w:bCs/>
                <w:i/>
                <w:iCs/>
                <w:color w:val="1E1E1E"/>
                <w:sz w:val="22"/>
                <w:szCs w:val="22"/>
              </w:rPr>
              <w:t>niz_tabele</w:t>
            </w:r>
            <w:r w:rsidRPr="007668EF">
              <w:rPr>
                <w:rFonts w:ascii="Segoe UI" w:hAnsi="Segoe UI" w:cs="Segoe UI"/>
                <w:color w:val="1E1E1E"/>
                <w:sz w:val="22"/>
                <w:szCs w:val="22"/>
              </w:rPr>
              <w:t> uskladišteni kao tekstualne vrednosti. U ovom slučaju, funkcija VLOOKUP može dati netačnu ili neočekivanu vrednost.</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Sortiranje prve kolone</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Sortirajte prvu kolonu </w:t>
            </w:r>
            <w:r w:rsidRPr="007668EF">
              <w:rPr>
                <w:rFonts w:ascii="Segoe UI" w:hAnsi="Segoe UI" w:cs="Segoe UI"/>
                <w:b/>
                <w:bCs/>
                <w:i/>
                <w:iCs/>
                <w:color w:val="1E1E1E"/>
                <w:sz w:val="22"/>
                <w:szCs w:val="22"/>
              </w:rPr>
              <w:t>table_array</w:t>
            </w:r>
            <w:r w:rsidRPr="007668EF">
              <w:rPr>
                <w:rFonts w:ascii="Segoe UI" w:hAnsi="Segoe UI" w:cs="Segoe UI"/>
                <w:color w:val="1E1E1E"/>
                <w:sz w:val="22"/>
                <w:szCs w:val="22"/>
              </w:rPr>
              <w:t> pre upotrebe funkcije VLOOKUP kada je </w:t>
            </w:r>
            <w:r w:rsidRPr="007668EF">
              <w:rPr>
                <w:rFonts w:ascii="Segoe UI" w:hAnsi="Segoe UI" w:cs="Segoe UI"/>
                <w:b/>
                <w:bCs/>
                <w:i/>
                <w:iCs/>
                <w:color w:val="1E1E1E"/>
                <w:sz w:val="22"/>
                <w:szCs w:val="22"/>
              </w:rPr>
              <w:t>range_lookup</w:t>
            </w:r>
            <w:r w:rsidRPr="007668EF">
              <w:rPr>
                <w:rFonts w:ascii="Segoe UI" w:hAnsi="Segoe UI" w:cs="Segoe UI"/>
                <w:color w:val="1E1E1E"/>
                <w:sz w:val="22"/>
                <w:szCs w:val="22"/>
              </w:rPr>
              <w:t> TRUE .</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Korišćenje džoker znakova</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Ako je argument </w:t>
            </w:r>
            <w:r w:rsidRPr="007668EF">
              <w:rPr>
                <w:rFonts w:ascii="Segoe UI" w:hAnsi="Segoe UI" w:cs="Segoe UI"/>
                <w:b/>
                <w:bCs/>
                <w:i/>
                <w:iCs/>
                <w:color w:val="1E1E1E"/>
                <w:sz w:val="22"/>
                <w:szCs w:val="22"/>
              </w:rPr>
              <w:t>range_lookup</w:t>
            </w:r>
            <w:r w:rsidRPr="007668EF">
              <w:rPr>
                <w:rFonts w:ascii="Segoe UI" w:hAnsi="Segoe UI" w:cs="Segoe UI"/>
                <w:color w:val="1E1E1E"/>
                <w:sz w:val="22"/>
                <w:szCs w:val="22"/>
              </w:rPr>
              <w:t> FALSE, a argument </w:t>
            </w:r>
            <w:r w:rsidRPr="007668EF">
              <w:rPr>
                <w:rFonts w:ascii="Segoe UI" w:hAnsi="Segoe UI" w:cs="Segoe UI"/>
                <w:b/>
                <w:bCs/>
                <w:i/>
                <w:iCs/>
                <w:color w:val="1E1E1E"/>
                <w:sz w:val="22"/>
                <w:szCs w:val="22"/>
              </w:rPr>
              <w:t>lookup_value</w:t>
            </w:r>
            <w:r w:rsidRPr="007668EF">
              <w:rPr>
                <w:rFonts w:ascii="Segoe UI" w:hAnsi="Segoe UI" w:cs="Segoe UI"/>
                <w:color w:val="1E1E1E"/>
                <w:sz w:val="22"/>
                <w:szCs w:val="22"/>
              </w:rPr>
              <w:t> je tekst, možete da koristite džoker znakove – znak pitanja (?) i zvezdicu (*) – u argumentu </w:t>
            </w:r>
            <w:r w:rsidRPr="007668EF">
              <w:rPr>
                <w:rFonts w:ascii="Segoe UI" w:hAnsi="Segoe UI" w:cs="Segoe UI"/>
                <w:b/>
                <w:bCs/>
                <w:i/>
                <w:iCs/>
                <w:color w:val="1E1E1E"/>
                <w:sz w:val="22"/>
                <w:szCs w:val="22"/>
              </w:rPr>
              <w:t>lookup_value</w:t>
            </w:r>
            <w:r w:rsidRPr="007668EF">
              <w:rPr>
                <w:rFonts w:ascii="Segoe UI" w:hAnsi="Segoe UI" w:cs="Segoe UI"/>
                <w:color w:val="1E1E1E"/>
                <w:sz w:val="22"/>
                <w:szCs w:val="22"/>
              </w:rPr>
              <w:t>. Znak pitanja se podudara sa bilo kojim znakom. Zvezdica se podudara sa bilo kojim nizom znakova. Ako želite da pronađete pravi znak pitanja ili zvezdicu, otkucajte znak tilda (~) ispred traženog znaka.</w:t>
            </w:r>
          </w:p>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Na primer, =VLOOKUP("Fontan?",B2:E7,2,FALSE) će tražiti sve instance </w:t>
            </w:r>
            <w:r w:rsidRPr="007668EF">
              <w:rPr>
                <w:rFonts w:ascii="Segoe UI" w:hAnsi="Segoe UI" w:cs="Segoe UI"/>
                <w:b/>
                <w:bCs/>
                <w:color w:val="1E1E1E"/>
                <w:sz w:val="22"/>
                <w:szCs w:val="22"/>
              </w:rPr>
              <w:t>fontane</w:t>
            </w:r>
            <w:r w:rsidRPr="007668EF">
              <w:rPr>
                <w:rFonts w:ascii="Segoe UI" w:hAnsi="Segoe UI" w:cs="Segoe UI"/>
                <w:color w:val="1E1E1E"/>
                <w:sz w:val="22"/>
                <w:szCs w:val="22"/>
              </w:rPr>
              <w:t> sa poslednjim slovom koje može da se razlikuje.</w:t>
            </w:r>
          </w:p>
        </w:tc>
      </w:tr>
      <w:tr w:rsidR="00C37D0C" w:rsidRPr="007668EF" w:rsidTr="006F66C5">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Uverite se da podaci ne sadrže pogrešne znakove.</w:t>
            </w:r>
          </w:p>
        </w:tc>
        <w:tc>
          <w:tcPr>
            <w:tcW w:w="0" w:type="auto"/>
            <w:shd w:val="clear" w:color="auto" w:fill="F4F4F4"/>
            <w:tcMar>
              <w:top w:w="60" w:type="dxa"/>
              <w:left w:w="150" w:type="dxa"/>
              <w:bottom w:w="60" w:type="dxa"/>
              <w:right w:w="150" w:type="dxa"/>
            </w:tcMar>
            <w:hideMark/>
          </w:tcPr>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Prilikom pretrage tekstualnih vrednosti u prvoj koloni, uverite se da podaci u prvoj koloni ne sadrže razmake na početku ili na kraju, znakove koji neće biti odštampani, kao i da se pravi ( ' ili " ) i zakrivljeni ( ‘ ili “) navodnici dosledno upotrebljavaju. U suprotnom, funkcija VLOOKUP može dati neočekivanu vrednost.</w:t>
            </w:r>
          </w:p>
          <w:p w:rsidR="00C37D0C" w:rsidRPr="007668EF" w:rsidRDefault="00C37D0C" w:rsidP="006F66C5">
            <w:pPr>
              <w:pStyle w:val="NormalWeb"/>
              <w:spacing w:before="210" w:beforeAutospacing="0" w:after="210" w:afterAutospacing="0"/>
              <w:rPr>
                <w:rFonts w:ascii="Segoe UI" w:hAnsi="Segoe UI" w:cs="Segoe UI"/>
                <w:color w:val="1E1E1E"/>
                <w:sz w:val="22"/>
                <w:szCs w:val="22"/>
              </w:rPr>
            </w:pPr>
            <w:r w:rsidRPr="007668EF">
              <w:rPr>
                <w:rFonts w:ascii="Segoe UI" w:hAnsi="Segoe UI" w:cs="Segoe UI"/>
                <w:color w:val="1E1E1E"/>
                <w:sz w:val="22"/>
                <w:szCs w:val="22"/>
              </w:rPr>
              <w:t>Da biste dobili precizne rezultate, probajte da koristite </w:t>
            </w:r>
            <w:hyperlink r:id="rId15" w:history="1">
              <w:r w:rsidRPr="007668EF">
                <w:rPr>
                  <w:rStyle w:val="Hyperlink"/>
                  <w:rFonts w:ascii="Segoe UI" w:eastAsiaTheme="majorEastAsia" w:hAnsi="Segoe UI" w:cs="Segoe UI"/>
                  <w:color w:val="006CB4"/>
                  <w:sz w:val="22"/>
                  <w:szCs w:val="22"/>
                </w:rPr>
                <w:t>funkciju CLEAN</w:t>
              </w:r>
            </w:hyperlink>
            <w:r w:rsidRPr="007668EF">
              <w:rPr>
                <w:rFonts w:ascii="Segoe UI" w:hAnsi="Segoe UI" w:cs="Segoe UI"/>
                <w:color w:val="1E1E1E"/>
                <w:sz w:val="22"/>
                <w:szCs w:val="22"/>
              </w:rPr>
              <w:t> ili </w:t>
            </w:r>
            <w:hyperlink r:id="rId16" w:history="1">
              <w:r w:rsidRPr="007668EF">
                <w:rPr>
                  <w:rStyle w:val="Hyperlink"/>
                  <w:rFonts w:ascii="Segoe UI" w:eastAsiaTheme="majorEastAsia" w:hAnsi="Segoe UI" w:cs="Segoe UI"/>
                  <w:color w:val="006CB4"/>
                  <w:sz w:val="22"/>
                  <w:szCs w:val="22"/>
                </w:rPr>
                <w:t>funkciju TRIM</w:t>
              </w:r>
            </w:hyperlink>
            <w:r w:rsidRPr="007668EF">
              <w:rPr>
                <w:rFonts w:ascii="Segoe UI" w:hAnsi="Segoe UI" w:cs="Segoe UI"/>
                <w:color w:val="1E1E1E"/>
                <w:sz w:val="22"/>
                <w:szCs w:val="22"/>
              </w:rPr>
              <w:t> da biste uklonili razmake na kraju nakon vrednosti tabele u ćeliji.</w:t>
            </w:r>
          </w:p>
        </w:tc>
      </w:tr>
    </w:tbl>
    <w:p w:rsidR="00C37D0C" w:rsidRPr="007668EF" w:rsidRDefault="00C37D0C" w:rsidP="00C37D0C">
      <w:pPr>
        <w:rPr>
          <w:rFonts w:cstheme="minorHAnsi"/>
          <w:lang w:val="sr-Latn-RS"/>
        </w:rPr>
      </w:pPr>
    </w:p>
    <w:p w:rsidR="00850106" w:rsidRPr="00C37D0C" w:rsidRDefault="00850106" w:rsidP="00C37D0C">
      <w:pPr>
        <w:rPr>
          <w:lang w:val="sr-Latn-RS"/>
        </w:rPr>
      </w:pPr>
      <w:bookmarkStart w:id="0" w:name="_GoBack"/>
      <w:bookmarkEnd w:id="0"/>
    </w:p>
    <w:sectPr w:rsidR="00850106" w:rsidRPr="00C37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1742"/>
    <w:multiLevelType w:val="multilevel"/>
    <w:tmpl w:val="03ECF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F65A8"/>
    <w:multiLevelType w:val="multilevel"/>
    <w:tmpl w:val="5C4EB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646D5"/>
    <w:multiLevelType w:val="multilevel"/>
    <w:tmpl w:val="145A0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F6A6C"/>
    <w:multiLevelType w:val="multilevel"/>
    <w:tmpl w:val="FF261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51016"/>
    <w:multiLevelType w:val="multilevel"/>
    <w:tmpl w:val="A3CA2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47318"/>
    <w:multiLevelType w:val="multilevel"/>
    <w:tmpl w:val="72CC9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F0BD2"/>
    <w:multiLevelType w:val="multilevel"/>
    <w:tmpl w:val="4DFE8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C7F71"/>
    <w:multiLevelType w:val="multilevel"/>
    <w:tmpl w:val="B2E6A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554D5"/>
    <w:multiLevelType w:val="multilevel"/>
    <w:tmpl w:val="49BC2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47C81"/>
    <w:multiLevelType w:val="multilevel"/>
    <w:tmpl w:val="613ED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02710"/>
    <w:multiLevelType w:val="multilevel"/>
    <w:tmpl w:val="92925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E0610"/>
    <w:multiLevelType w:val="multilevel"/>
    <w:tmpl w:val="680AB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6E07E4"/>
    <w:multiLevelType w:val="multilevel"/>
    <w:tmpl w:val="AB603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10"/>
  </w:num>
  <w:num w:numId="5">
    <w:abstractNumId w:val="11"/>
  </w:num>
  <w:num w:numId="6">
    <w:abstractNumId w:val="0"/>
  </w:num>
  <w:num w:numId="7">
    <w:abstractNumId w:val="4"/>
  </w:num>
  <w:num w:numId="8">
    <w:abstractNumId w:val="1"/>
  </w:num>
  <w:num w:numId="9">
    <w:abstractNumId w:val="5"/>
  </w:num>
  <w:num w:numId="10">
    <w:abstractNumId w:val="3"/>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DB"/>
    <w:rsid w:val="001C11C4"/>
    <w:rsid w:val="00850106"/>
    <w:rsid w:val="00C37D0C"/>
    <w:rsid w:val="00FB67DB"/>
    <w:rsid w:val="00FE1B3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1F61"/>
  <w15:chartTrackingRefBased/>
  <w15:docId w15:val="{B0679460-E531-4F6D-9018-ECE04F0A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DB"/>
    <w:rPr>
      <w:kern w:val="2"/>
      <w:lang w:val="en-US"/>
      <w14:ligatures w14:val="standardContextual"/>
    </w:rPr>
  </w:style>
  <w:style w:type="paragraph" w:styleId="Heading2">
    <w:name w:val="heading 2"/>
    <w:basedOn w:val="Normal"/>
    <w:next w:val="Normal"/>
    <w:link w:val="Heading2Char"/>
    <w:uiPriority w:val="9"/>
    <w:semiHidden/>
    <w:unhideWhenUsed/>
    <w:qFormat/>
    <w:rsid w:val="00FB67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6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67DB"/>
    <w:rPr>
      <w:rFonts w:asciiTheme="majorHAnsi" w:eastAsiaTheme="majorEastAsia" w:hAnsiTheme="majorHAnsi" w:cstheme="majorBidi"/>
      <w:color w:val="2E74B5" w:themeColor="accent1" w:themeShade="BF"/>
      <w:kern w:val="2"/>
      <w:sz w:val="26"/>
      <w:szCs w:val="26"/>
      <w:lang w:val="en-US"/>
      <w14:ligatures w14:val="standardContextual"/>
    </w:rPr>
  </w:style>
  <w:style w:type="character" w:customStyle="1" w:styleId="Heading3Char">
    <w:name w:val="Heading 3 Char"/>
    <w:basedOn w:val="DefaultParagraphFont"/>
    <w:link w:val="Heading3"/>
    <w:uiPriority w:val="9"/>
    <w:semiHidden/>
    <w:rsid w:val="00FB67DB"/>
    <w:rPr>
      <w:rFonts w:asciiTheme="majorHAnsi" w:eastAsiaTheme="majorEastAsia" w:hAnsiTheme="majorHAnsi" w:cstheme="majorBidi"/>
      <w:color w:val="1F4D78" w:themeColor="accent1" w:themeShade="7F"/>
      <w:kern w:val="2"/>
      <w:sz w:val="24"/>
      <w:szCs w:val="24"/>
      <w:lang w:val="en-US"/>
      <w14:ligatures w14:val="standardContextual"/>
    </w:rPr>
  </w:style>
  <w:style w:type="character" w:styleId="Hyperlink">
    <w:name w:val="Hyperlink"/>
    <w:basedOn w:val="DefaultParagraphFont"/>
    <w:uiPriority w:val="99"/>
    <w:unhideWhenUsed/>
    <w:rsid w:val="00FB67DB"/>
    <w:rPr>
      <w:color w:val="0563C1" w:themeColor="hyperlink"/>
      <w:u w:val="single"/>
    </w:rPr>
  </w:style>
  <w:style w:type="paragraph" w:styleId="NormalWeb">
    <w:name w:val="Normal (Web)"/>
    <w:basedOn w:val="Normal"/>
    <w:uiPriority w:val="99"/>
    <w:semiHidden/>
    <w:unhideWhenUsed/>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cpalertsection">
    <w:name w:val="ocpalertsection"/>
    <w:basedOn w:val="Normal"/>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support.microsoft.com/sr-latn-rs/office/-spill-gre%C5%A1ka-pro%C5%A1iruje-se-iznad-ivice-radnog-lista-b3406d00-be0b-4a68-9976-40143ec7b55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upport.microsoft.com/sr-latn-rs/office/kako-se-ispravlja-name-gre%C5%A1ka-b6d54e31-a743-4d7d-9b61-40002a7b42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pport.microsoft.com/sr-latn-rs/office/funkcija-trim-410388fa-c5df-49c6-b16c-9e5630b479f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upport.microsoft.com/sr-latn-rs/office/kako-se-ispravlja-value-gre%C5%A1ka-u-funkciji-vlookup-1fabc766-32ae-4f7f-a2c4-d095153e6894" TargetMode="External"/><Relationship Id="rId5" Type="http://schemas.openxmlformats.org/officeDocument/2006/relationships/image" Target="media/image1.png"/><Relationship Id="rId15" Type="http://schemas.openxmlformats.org/officeDocument/2006/relationships/hyperlink" Target="https://support.microsoft.com/sr-latn-rs/office/funkcija-clean-26f3d7c5-475f-4a9c-90e5-4b8ba987ba41" TargetMode="External"/><Relationship Id="rId10" Type="http://schemas.openxmlformats.org/officeDocument/2006/relationships/hyperlink" Target="https://support.microsoft.com/sr-latn-rs/office/kako-se-ispravlja-ref-gre%C5%A1ka-822c8e46-e610-4d02-bf29-ec4b8c5ff4be" TargetMode="External"/><Relationship Id="rId4" Type="http://schemas.openxmlformats.org/officeDocument/2006/relationships/webSettings" Target="webSettings.xml"/><Relationship Id="rId9" Type="http://schemas.openxmlformats.org/officeDocument/2006/relationships/hyperlink" Target="https://support.microsoft.com/sr-latn-rs/office/kako-da-ispravite-gre%C5%A1ku-n-a-u-funkciji-vlookup-e037d763-ffc3-4fae-a909-89c482d389b2" TargetMode="External"/><Relationship Id="rId14" Type="http://schemas.openxmlformats.org/officeDocument/2006/relationships/hyperlink" Target="https://support.microsoft.com/sr-latn-rs/office/kreiranje-ili-promena-reference-za-%C4%87eliju-c7b8b95d-c594-4488-947e-c835903ceb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Krojaceva skola</dc:creator>
  <cp:keywords/>
  <dc:description/>
  <cp:lastModifiedBy>Krojaceva skola</cp:lastModifiedBy>
  <cp:revision>2</cp:revision>
  <dcterms:created xsi:type="dcterms:W3CDTF">2023-11-15T11:29:00Z</dcterms:created>
  <dcterms:modified xsi:type="dcterms:W3CDTF">2023-11-15T11:29:00Z</dcterms:modified>
</cp:coreProperties>
</file>