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Level B1,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Modal verbs, Unit 4.3.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8"/>
        </w:numPr>
        <w:spacing w:after="80" w:before="360" w:line="240" w:lineRule="auto"/>
        <w:ind w:left="720" w:hanging="360"/>
        <w:rPr>
          <w:rFonts w:ascii="Arial" w:cs="Arial" w:eastAsia="Arial" w:hAnsi="Arial"/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Ugovaranje sastanaka - da bi ih uspešno zakazao na učitiv način upotrebićeš neke od ovih konstrukcija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Could we meet at _____?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I can meet at _____. / I can’t meet at _____.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Should I reserve the conference room?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Might we discuss it over lunch?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The meeting should take about 30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Onlajn sastanak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Could you please mute your microphone when you’re not speaking?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Can everyone hear/see me?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Before we begin, we should each introduce ourselves.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before="280" w:line="240" w:lineRule="auto"/>
        <w:ind w:left="720" w:hanging="360"/>
        <w:rPr>
          <w:rFonts w:ascii="Arial" w:cs="Arial" w:eastAsia="Arial" w:hAnsi="Arial"/>
          <w:b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Držanje sastanaka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This meeting shouldn’t be too long; we’ll be out of here in 20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We have to discuss your performance review this afternoon.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Should we order lunch for the staff meeting?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80" w:line="240" w:lineRule="auto"/>
        <w:rPr>
          <w:rFonts w:ascii="Times New Roman" w:cs="Times New Roman" w:eastAsia="Times New Roman" w:hAnsi="Times New Roman"/>
          <w:b w:val="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Arial" w:cs="Arial" w:eastAsia="Arial" w:hAnsi="Arial"/>
          <w:b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Držanje prezentacija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Might/may I have your attention, please?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Could you please save your questions until the end?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Today, I would like to discuss…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In conclusion, we must find a way to decrease costs.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Arial" w:cs="Arial" w:eastAsia="Arial" w:hAnsi="Arial"/>
          <w:b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Razgovor sa upošnjenicima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When can you give me the numbers from this quarter?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Could you email me a detailed update?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We should plan to move forward with the merger.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80" w:before="360" w:line="240" w:lineRule="auto"/>
        <w:ind w:left="720" w:hanging="360"/>
        <w:rPr>
          <w:rFonts w:ascii="Arial" w:cs="Arial" w:eastAsia="Arial" w:hAnsi="Arial"/>
          <w:b w:val="0"/>
          <w:color w:val="000000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Razgovor sa kolegama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I might attend the conference. What about you?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I could use a day off. What about you?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Can/could I give you some advice?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vertAlign w:val="baseline"/>
          <w:rtl w:val="0"/>
        </w:rPr>
        <w:t xml:space="preserve">Can/could I ask you a favor?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Arial" w:cs="Arial" w:eastAsia="Arial" w:hAnsi="Arial"/>
          <w:b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Razgovor sa menadžerom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May I have the morning off for a dental appointment?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I could help the trainees set up their workstations if you’d like.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Should I follow up with the client by phone or by email?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before="280" w:line="240" w:lineRule="auto"/>
        <w:ind w:left="720" w:hanging="360"/>
        <w:rPr>
          <w:rFonts w:ascii="Arial" w:cs="Arial" w:eastAsia="Arial" w:hAnsi="Arial"/>
          <w:b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Razgovor sa klijentom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May I confirm your full name and address, please?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My business partner and I would love to meet with you to discuss your needs —could we set up a time?”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You’re a valued client. I think we can give you a better deal on that order!”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before="280" w:line="240" w:lineRule="auto"/>
        <w:ind w:left="720" w:hanging="360"/>
        <w:rPr>
          <w:rFonts w:ascii="Arial" w:cs="Arial" w:eastAsia="Arial" w:hAnsi="Arial"/>
          <w:b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Intervju za posao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Could you tell me more about your experience in the tech industry?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We’d love to hire you. Can you start immediately?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Before I make a final decision, I must check your references.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Can/could you tell me more about your work experience?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You must arrive on time for the interview.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You should submit three references with your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Telefonski razgovor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Could I ask who’s calling, please?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How may I help you?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Can I take a message?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Should I call back later?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vertAlign w:val="baseline"/>
          <w:rtl w:val="0"/>
        </w:rPr>
        <w:t xml:space="preserve">Could you repeat that?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2"/>
    </w:pPr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eading2Char">
    <w:name w:val="Heading 2 Char"/>
    <w:next w:val="Heading2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zy3KJIWSk9eBuIUj8sadkRDwuw==">AMUW2mXUf2Q+m3FrVR/J+Wa4L1XNRAHSRs7q7av1caJyqfRttALBlSBoUo4c+zq6aYdzAOGxLmzUXLnPRLosGKDYHU3zo5LCIDe6Y9rzP23U7Z3RTnv+YHU=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2022-09-19T23:03:00Z</dcterms:created>
  <dc:creator>Korisnik</dc:creator>
</cp:coreProperties>
</file>