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Unit 1.2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 Linking words - handout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Veznici se dele u nekoliko kategorija, pa ćemo ovde pobrojati najkorisnije.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Za davanje primera koristiš: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for example, for instance, namely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Recimo kažeš: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There are two problems: namely, the expense and the time.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Za dopunu informacija koristiš: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and, in addition, as well as, also, too, furthermore, moreover, apart from, in addition to, besides.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Ideje najčešće povezujemo sa and. Kada pišeš listu, između stvari koje ređaš stavalja se zarez ali 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ispred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and.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“We discussed training, education and the budget.”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koristimo da nešto naglasimo ili da dodamo još nešto.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“We also spoke about marketing.”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Možeš koristiti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also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uz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not only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 naglasiš nešto.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“We are concerned not only by the cost but also by the competition.”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Rečenicu ne započinjemo sa 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also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Ukoliko želiš da poč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š rečenicu frazom koja znači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also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upotrebi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In addition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ili 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In addition to this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As well 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može da bude na početku rečenice ili u sredini.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“As well as the costs, we are concerned by the competition.”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“We are interested in costs as well as the competition.”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Too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ide na kraj rečenice, ili posle subjekta da znači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as well.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“They were concerned too.”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“I, too, was concerned.”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Apart from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besides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 često koriste da znače as well as, or in addition to.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“Apart from Rover, we are the largest sports car manufacturer.”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“Besides Rover, we are the largest sports car manufacturer.”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Moreover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furthermore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dodaju ekstra informaciju.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“Marketing plans give us an idea of the potential market. Moreover, they tell us about the competition.”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Firstly, … secondly, … finally (or lastly)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možeš koristiti za pravljenje listi.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The following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takođe možeš koristiti da navedeš listu, na primer: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“The following people have been chosen to go on the training course: N. Peters, C. Jones and A. Owen.”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Za davanje razloga koristiš: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due to/due to the fact that; owing to/owing to the fact that; because, because of, since, as.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Posle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due to/owing to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uvek ide imenica.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“Due to the rise in oil prices, the inflation rate rose by 1.25%.”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“Owing to the demand, we are unable to supply all items within 2 weeks.”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Ukoliko posle ovih reče treba da upotrebiš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rečenicu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dodaj sledeće reči: 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the fact that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“Due to the fact that oil prices have risen, the inflation rate has gone up by 1%25.”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“Owing to the fact that the workers have gone on strike, the company has been unable to fulfil all its orders.”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Because / because of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Posle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because of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ide imenica.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“Because of bad weather, the football match was postponed.”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Because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can be used at the beginning or in the middle of a sentence. For example,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“Because it was raining, the match was postponed.”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“We believe in incentive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schemes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because we want our employees to be more productive.”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Since / as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znače zato.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“Since the company is expanding, we need to hire more staff.”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As the company is expanding, we need to hire more staff.”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Kada pričaš o rezultatima nečega, koristiš: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therefore, so, consequently, this means that, as a result.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Therefore, so, consequently, as a result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se koriste na sličan način.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The company is expanding. “Therefore / So / Consequently / As a result, they are taking on extra staff.”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So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je manje formalno.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Za suprotstavljanje ideja i za davanje kontrasta, koristiš: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but, however, although / even though, despite/despite the fact that, in spite of/in spite of the fact that, nevertheless, nonetheless, while, whereas, unlike, in theory… in practice…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je manje formalno od 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. Obično se ne koristi na početku rečenice.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“He works hard, but he doesn’t earn much.”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“He works hard. However, he doesn’t earn much.”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Although, despite and in spite of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uvode 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ontrast i sa njima se rečenica obično zarezom deli na dva dela.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“Although it was cold, she went out in shorts.”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“In spite of the cold, she went out in shorts.”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Despite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in spite of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koriste se isto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ao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due to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owing to.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Posle njih ide imenica. Ukoliko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ž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eliš da upotrebiš glagol, dodaj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the fact that.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 “Despite the fact that the company was doing badly, they took on extra employees.”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Nevertheless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i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nonetheless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znače uprkos tome ili u svakom slučaju.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“The sea was cold, but he went swimming nevertheless.” (In spite of the fact that it was cold.)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“The company is doing well. Nonetheless, they aren’t going to expand this year.”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While, whereas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unlike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se koriste da pokaž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kako su dve stvari međusobno različite.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“While my sister has blue eyes, mine are brown.”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“Taxes have gone up, whereas social security contributions have gone down.”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“Unlike in the UK, the USA has cheap petrol.”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In theory… in practice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… iskazuju neočekivan rezultat.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vertAlign w:val="baseline"/>
          <w:rtl w:val="0"/>
        </w:rPr>
        <w:t xml:space="preserve">“In theory, teachers should prepare for lessons, but in practice, they often don’t have enough time.”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/0jwZeZUbt+/J8hkdoS6ieBFw==">AMUW2mX98BohWWe/KgAhnVul/P4ZW7W5nrJ4Bp/G4eFdbCM31Pi44eCtBGUNeh8OubCJqCWHedAspGL5SMEX08KxCzKsiFHK+kRhU3rD2JGO6TGDZFdQ760=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2022-09-21T11:16:00Z</dcterms:created>
  <dc:creator>Korisnik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dd690004-959e-448b-baa7-f62d08175754</vt:lpstr>
  </property>
</Properties>
</file>