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 npm init, package.json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Kako bi npm mogao da se koristi u okviru projekta, za početak je potrebno terminalom pristupiti projektnom folderu. </w:t>
      </w:r>
    </w:p>
    <w:p w:rsidR="00000000" w:rsidDel="00000000" w:rsidP="00000000" w:rsidRDefault="00000000" w:rsidRPr="00000000" w14:paraId="00000004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slučaju da je apsolutna adresa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projektnog foldera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C:/Documents/Krojac/npm_kurs/demonstracija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, kroz terminal mu možemo pristupiti sledećom komandom: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cd 'C:/Documents/Krojac/npm_kurs/demonstracija'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npm init</w:t>
      </w:r>
    </w:p>
    <w:p w:rsidR="00000000" w:rsidDel="00000000" w:rsidP="00000000" w:rsidRDefault="00000000" w:rsidRPr="00000000" w14:paraId="00000008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Jednom kada pristupimo projektnom folderu, možemo pokrenuti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npm init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komandu. </w:t>
      </w:r>
    </w:p>
    <w:p w:rsidR="00000000" w:rsidDel="00000000" w:rsidP="00000000" w:rsidRDefault="00000000" w:rsidRPr="00000000" w14:paraId="00000009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npm init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komanda se koristi za inicijalizaciju Node.js projekta ili paketa. Pri njenom pokretanju, u okviru terminala se pojavljuje više pitanja vezanih za inicijalizaciju package.json fajla, fajla od esencijalne važnosti za upravljanje zavisnostima projekta. </w:t>
      </w:r>
    </w:p>
    <w:p w:rsidR="00000000" w:rsidDel="00000000" w:rsidP="00000000" w:rsidRDefault="00000000" w:rsidRPr="00000000" w14:paraId="0000000B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Ukoliko želite da preskočite deo sa pitanjima i inicijalizujete package.json sa podrazumevanim vrednostima, ukucajte komandu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npm init -y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Jednom kada se u projektnom folderu pojavi package.json fajl, znate da ste uspešno inicijalizovali projekat, i da možete da počnete da uključujete druge pakete u njega.</w:t>
      </w:r>
    </w:p>
    <w:p w:rsidR="00000000" w:rsidDel="00000000" w:rsidP="00000000" w:rsidRDefault="00000000" w:rsidRPr="00000000" w14:paraId="0000000F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JSON</w:t>
      </w:r>
    </w:p>
    <w:p w:rsidR="00000000" w:rsidDel="00000000" w:rsidP="00000000" w:rsidRDefault="00000000" w:rsidRPr="00000000" w14:paraId="00000011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JSON (JavaScript Object Notation) je lightweight tekstualni format koji služi za razmenu podataka. Osmišljen je tako da ljudi mogu da ga čitaju bez poteškoća, ali i da mašine mogu da ga analiziraju i generišu.</w:t>
      </w:r>
    </w:p>
    <w:p w:rsidR="00000000" w:rsidDel="00000000" w:rsidP="00000000" w:rsidRDefault="00000000" w:rsidRPr="00000000" w14:paraId="00000012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Često se koristi za prosleđivanje podataka između servera i front-end dela aplikacije, ali isto tako i za međusobnu komunikaciju i prosleđivanje podataka između više različitih aplikacija. Takođe se koristi i za konfiguraciju i čuvanje podataka (package.json je dobar primer).</w:t>
      </w:r>
    </w:p>
    <w:p w:rsidR="00000000" w:rsidDel="00000000" w:rsidP="00000000" w:rsidRDefault="00000000" w:rsidRPr="00000000" w14:paraId="00000014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Iako je nezavisan od bilo kog konkretnog programskog jezika, bazira se na sintaksi JavaScript objekata i nizova. JSON podaci se sastoje od parova ključeva i vrednosti, gde su ključevi tekstualni podaci tipa string, dok su vrednosti tekstualni podaci tipa string, brojevi, objekti, nizovi, istinitosne vrednosti ili null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nastavku sledi primer koda jednog JSON fajla:</w:t>
      </w:r>
    </w:p>
    <w:p w:rsidR="00000000" w:rsidDel="00000000" w:rsidP="00000000" w:rsidRDefault="00000000" w:rsidRPr="00000000" w14:paraId="00000018">
      <w:pPr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{ </w:t>
      </w:r>
    </w:p>
    <w:p w:rsidR="00000000" w:rsidDel="00000000" w:rsidP="00000000" w:rsidRDefault="00000000" w:rsidRPr="00000000" w14:paraId="00000019">
      <w:pPr>
        <w:ind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"ime"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"Vojin"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"brojGodina"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20, </w:t>
      </w:r>
    </w:p>
    <w:p w:rsidR="00000000" w:rsidDel="00000000" w:rsidP="00000000" w:rsidRDefault="00000000" w:rsidRPr="00000000" w14:paraId="0000001B">
      <w:pPr>
        <w:ind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"jePredavač"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true, </w:t>
      </w:r>
    </w:p>
    <w:p w:rsidR="00000000" w:rsidDel="00000000" w:rsidP="00000000" w:rsidRDefault="00000000" w:rsidRPr="00000000" w14:paraId="0000001C">
      <w:pPr>
        <w:ind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"adresa"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{ </w:t>
      </w:r>
    </w:p>
    <w:p w:rsidR="00000000" w:rsidDel="00000000" w:rsidP="00000000" w:rsidRDefault="00000000" w:rsidRPr="00000000" w14:paraId="0000001D">
      <w:pPr>
        <w:ind w:left="720"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"ulica"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null, </w:t>
      </w:r>
    </w:p>
    <w:p w:rsidR="00000000" w:rsidDel="00000000" w:rsidP="00000000" w:rsidRDefault="00000000" w:rsidRPr="00000000" w14:paraId="0000001E">
      <w:pPr>
        <w:ind w:left="720" w:firstLine="72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"grad"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"Krusevac"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720" w:firstLine="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}, </w:t>
      </w:r>
    </w:p>
    <w:p w:rsidR="00000000" w:rsidDel="00000000" w:rsidP="00000000" w:rsidRDefault="00000000" w:rsidRPr="00000000" w14:paraId="00000020">
      <w:pPr>
        <w:ind w:left="720" w:firstLine="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"kursevi"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: [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"Visual Studio Code"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"npm"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"React.js"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] </w:t>
      </w:r>
    </w:p>
    <w:p w:rsidR="00000000" w:rsidDel="00000000" w:rsidP="00000000" w:rsidRDefault="00000000" w:rsidRPr="00000000" w14:paraId="00000021">
      <w:pPr>
        <w:ind w:left="0" w:firstLine="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2">
      <w:pPr>
        <w:ind w:left="0" w:firstLine="0"/>
        <w:jc w:val="left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package.json</w:t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 njegovoj inicijalizaciji, package.json fajl sadrži esencijalne informacije o trenutnom Node.js projektu. </w:t>
      </w:r>
    </w:p>
    <w:p w:rsidR="00000000" w:rsidDel="00000000" w:rsidP="00000000" w:rsidRDefault="00000000" w:rsidRPr="00000000" w14:paraId="00000025">
      <w:pPr>
        <w:ind w:left="0" w:firstLine="0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nastavku sledi kratak opis nekih ključnih polja ovog JSON fajla: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‘name’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: 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Polje koje određuje ime ovog projekta, odnosno paketa. Trebalo bi da unutar npm ekosistema bude jedinstveno.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‘version’: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Verzija tog projekta. Obično počinje sa "1.0.0" pri inicijalizaciji paketa.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‘description’: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Kratak opis vašeg projekta koji drugima pojašnjava njegovu svrhu.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‘main’: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Početna tačka aplikacije. Obično je to primarni JavaScript fajl.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‘scripts’: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Objekat koji definiše posebne skripte koje se mogu pokrenuti koristeći 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npm run naziv_skripte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komandu.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Često se tu nalaze skripte poput 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start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za pokretanje aplikacije, ili 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test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za pokretanje testova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‘keywords’: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Niz ključnih reči koje opisuju projekat.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‘author’: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Ime autora projekta, ili programera koji ga održavaju.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‘license’: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Vrsta licence prema kojoj se projekat distribuira, poput "MIT", "GPL" ili "Apache-2.0".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‘repository’: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URL koji vodi do repozitorijuma za version-control projekta, obično na platformama poput GitHub-a ili GitLab-a.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‘dependencies’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‘devDependencies’: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Lista zavisnosti projekta.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Pri dodavanju npm paketa projektu, njihova imena će se pojaviti u ovom polju.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dependencies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su neophodni za pokretanje projekta, dok se </w:t>
      </w:r>
      <w:r w:rsidDel="00000000" w:rsidR="00000000" w:rsidRPr="00000000">
        <w:rPr>
          <w:rFonts w:ascii="Courier New" w:cs="Courier New" w:eastAsia="Courier New" w:hAnsi="Courier New"/>
          <w:sz w:val="16"/>
          <w:szCs w:val="16"/>
          <w:highlight w:val="white"/>
          <w:rtl w:val="0"/>
        </w:rPr>
        <w:t xml:space="preserve">devDependencies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koriste  samo tokom procesa razvoja i testiranja projekta.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‘engines’: 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highlight w:val="white"/>
          <w:rtl w:val="0"/>
        </w:rPr>
        <w:t xml:space="preserve">Ističe verzije Node-a i npm-a sa kojima je projekat kompatibilan.</w:t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Jednoznačna lokacija fajla/foldera koja se ne menja bez obzira na kontekst u kom se nalazi.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4">
      <w:pPr>
        <w:spacing w:line="240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Specijalna vrednost koja predstavlja nedostatak konkretne vrednosti.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